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6C84A014" w:rsidR="009A190E" w:rsidRPr="009A190E" w:rsidRDefault="00140E1B" w:rsidP="00140E1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65A3AEC2" w14:textId="1C7B9CC2" w:rsidR="009A190E" w:rsidRPr="00F8148B" w:rsidRDefault="00F8148B" w:rsidP="00F8148B">
      <w:pPr>
        <w:spacing w:after="0"/>
        <w:jc w:val="both"/>
        <w:rPr>
          <w:rFonts w:ascii="Times New Roman" w:hAnsi="Times New Roman" w:cs="Times New Roman"/>
          <w:szCs w:val="20"/>
        </w:rPr>
      </w:pPr>
      <w:r w:rsidRPr="00F8148B">
        <w:rPr>
          <w:rFonts w:ascii="Times New Roman" w:hAnsi="Times New Roman" w:cs="Times New Roman"/>
          <w:b/>
          <w:szCs w:val="20"/>
          <w:shd w:val="clear" w:color="auto" w:fill="FFFFFF"/>
        </w:rPr>
        <w:t>ТОВАРИСТВО З ОБМЕЖЕНОЮ ВІДПОВІДАЛЬНІСТЮ "ФІТОСВІТ ЛТД"</w:t>
      </w:r>
      <w:r w:rsidR="009A190E"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Pr="00F8148B">
        <w:rPr>
          <w:rFonts w:ascii="Times New Roman" w:hAnsi="Times New Roman" w:cs="Times New Roman"/>
          <w:szCs w:val="20"/>
          <w:shd w:val="clear" w:color="auto" w:fill="FFFFFF"/>
        </w:rPr>
        <w:t>ТОВ "ФІТОСВІТ ЛТД"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), </w:t>
      </w:r>
      <w:r w:rsidR="009A190E" w:rsidRPr="00273F17">
        <w:rPr>
          <w:rFonts w:ascii="Times New Roman" w:hAnsi="Times New Roman" w:cs="Times New Roman"/>
          <w:szCs w:val="20"/>
        </w:rPr>
        <w:t xml:space="preserve">код ЄДРПОУ </w:t>
      </w:r>
      <w:r w:rsidRPr="00F8148B">
        <w:rPr>
          <w:rFonts w:ascii="Times New Roman" w:hAnsi="Times New Roman" w:cs="Times New Roman"/>
          <w:szCs w:val="20"/>
        </w:rPr>
        <w:t>35346160</w:t>
      </w:r>
    </w:p>
    <w:p w14:paraId="4684F1E4" w14:textId="4F559F5F" w:rsidR="00AE2C99" w:rsidRDefault="009A190E" w:rsidP="00CE73C9">
      <w:pPr>
        <w:spacing w:after="0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 w:cs="Times New Roman"/>
          <w:b/>
          <w:i/>
          <w:szCs w:val="20"/>
        </w:rPr>
        <w:t>Місцезна</w:t>
      </w:r>
      <w:r w:rsidR="00AC5EE4">
        <w:rPr>
          <w:rFonts w:ascii="Times New Roman" w:hAnsi="Times New Roman" w:cs="Times New Roman"/>
          <w:b/>
          <w:i/>
          <w:szCs w:val="20"/>
        </w:rPr>
        <w:t>хо</w:t>
      </w:r>
      <w:r w:rsidRPr="00273F17">
        <w:rPr>
          <w:rFonts w:ascii="Times New Roman" w:hAnsi="Times New Roman" w:cs="Times New Roman"/>
          <w:b/>
          <w:i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273F17">
        <w:rPr>
          <w:rFonts w:ascii="Times New Roman" w:hAnsi="Times New Roman" w:cs="Times New Roman"/>
          <w:b/>
          <w:i/>
          <w:szCs w:val="20"/>
          <w:shd w:val="clear" w:color="auto" w:fill="FFFFFF"/>
        </w:rPr>
        <w:t xml:space="preserve">: </w:t>
      </w:r>
      <w:r w:rsidR="00F8148B" w:rsidRPr="00F8148B">
        <w:rPr>
          <w:rFonts w:ascii="Times New Roman" w:hAnsi="Times New Roman" w:cs="Times New Roman"/>
          <w:szCs w:val="20"/>
          <w:shd w:val="clear" w:color="auto" w:fill="FFFFFF"/>
        </w:rPr>
        <w:t>23224, Україна, Вінницька область, Вінницький  район, с. Майдан, вул. Незалежності  64а</w:t>
      </w:r>
      <w:r w:rsidR="00F8148B">
        <w:rPr>
          <w:rFonts w:ascii="Times New Roman" w:hAnsi="Times New Roman" w:cs="Times New Roman"/>
          <w:szCs w:val="20"/>
          <w:shd w:val="clear" w:color="auto" w:fill="FFFFFF"/>
        </w:rPr>
        <w:t xml:space="preserve">. 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Pr="00B118F8">
        <w:rPr>
          <w:rFonts w:ascii="Times New Roman" w:hAnsi="Times New Roman" w:cs="Times New Roman"/>
          <w:szCs w:val="20"/>
        </w:rPr>
        <w:t>Тел</w:t>
      </w:r>
      <w:proofErr w:type="spellEnd"/>
      <w:r w:rsidR="00A84E3C" w:rsidRPr="00B118F8">
        <w:rPr>
          <w:rFonts w:ascii="Times New Roman" w:hAnsi="Times New Roman" w:cs="Times New Roman"/>
          <w:szCs w:val="20"/>
        </w:rPr>
        <w:t xml:space="preserve"> </w:t>
      </w:r>
      <w:r w:rsidR="00F8148B" w:rsidRPr="00F8148B">
        <w:rPr>
          <w:rFonts w:ascii="Times New Roman" w:hAnsi="Times New Roman" w:cs="Times New Roman"/>
          <w:szCs w:val="20"/>
        </w:rPr>
        <w:t>+38(067)-433-70-79</w:t>
      </w:r>
      <w:r w:rsidR="000A59C8" w:rsidRPr="00B118F8">
        <w:rPr>
          <w:rFonts w:ascii="Times New Roman" w:hAnsi="Times New Roman" w:cs="Times New Roman"/>
          <w:szCs w:val="20"/>
        </w:rPr>
        <w:t>,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 xml:space="preserve"> 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e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-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mail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: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="00F8148B" w:rsidRPr="00F8148B">
        <w:rPr>
          <w:rFonts w:ascii="Times New Roman" w:hAnsi="Times New Roman" w:cs="Times New Roman"/>
          <w:szCs w:val="20"/>
          <w:shd w:val="clear" w:color="auto" w:fill="FFFFFF"/>
          <w:lang w:val="en-US"/>
        </w:rPr>
        <w:t>phytosvit</w:t>
      </w:r>
      <w:proofErr w:type="spellEnd"/>
      <w:r w:rsidR="00F8148B" w:rsidRPr="00F8148B">
        <w:rPr>
          <w:rFonts w:ascii="Times New Roman" w:hAnsi="Times New Roman" w:cs="Times New Roman"/>
          <w:szCs w:val="20"/>
          <w:shd w:val="clear" w:color="auto" w:fill="FFFFFF"/>
        </w:rPr>
        <w:t>@</w:t>
      </w:r>
      <w:proofErr w:type="spellStart"/>
      <w:r w:rsidR="00F8148B" w:rsidRPr="00F8148B">
        <w:rPr>
          <w:rFonts w:ascii="Times New Roman" w:hAnsi="Times New Roman" w:cs="Times New Roman"/>
          <w:szCs w:val="20"/>
          <w:shd w:val="clear" w:color="auto" w:fill="FFFFFF"/>
          <w:lang w:val="en-US"/>
        </w:rPr>
        <w:t>gmail</w:t>
      </w:r>
      <w:proofErr w:type="spellEnd"/>
      <w:r w:rsidR="00F8148B" w:rsidRPr="00F8148B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F8148B" w:rsidRPr="00F8148B">
        <w:rPr>
          <w:rFonts w:ascii="Times New Roman" w:hAnsi="Times New Roman" w:cs="Times New Roman"/>
          <w:szCs w:val="20"/>
          <w:shd w:val="clear" w:color="auto" w:fill="FFFFFF"/>
          <w:lang w:val="en-US"/>
        </w:rPr>
        <w:t>com</w:t>
      </w:r>
      <w:r w:rsidR="00F8148B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D41B49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Підприємство здійснює діяльність за КВЕД </w:t>
      </w:r>
      <w:r w:rsidR="00AE2C99" w:rsidRPr="00AE2C99">
        <w:rPr>
          <w:rFonts w:ascii="Times New Roman" w:hAnsi="Times New Roman"/>
          <w:szCs w:val="20"/>
        </w:rPr>
        <w:t>01.11</w:t>
      </w:r>
      <w:r w:rsidRPr="00273F17">
        <w:rPr>
          <w:rFonts w:ascii="Times New Roman" w:hAnsi="Times New Roman"/>
          <w:szCs w:val="20"/>
        </w:rPr>
        <w:t xml:space="preserve"> (основний) -</w:t>
      </w:r>
      <w:r w:rsidR="002A2881" w:rsidRPr="00273F17">
        <w:rPr>
          <w:rFonts w:ascii="Times New Roman" w:hAnsi="Times New Roman"/>
          <w:szCs w:val="20"/>
        </w:rPr>
        <w:t xml:space="preserve"> </w:t>
      </w:r>
      <w:r w:rsidR="00AE2C99" w:rsidRPr="00AE2C99">
        <w:rPr>
          <w:rFonts w:ascii="Times New Roman" w:hAnsi="Times New Roman"/>
          <w:szCs w:val="20"/>
        </w:rPr>
        <w:t>Вирощування зернових культур (крім рису), бобових ку</w:t>
      </w:r>
      <w:r w:rsidR="00AE2C99">
        <w:rPr>
          <w:rFonts w:ascii="Times New Roman" w:hAnsi="Times New Roman"/>
          <w:szCs w:val="20"/>
        </w:rPr>
        <w:t>льтур і насіння олійних культур.</w:t>
      </w:r>
    </w:p>
    <w:p w14:paraId="3D1CE495" w14:textId="75408A79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Мета отримання дозволу</w:t>
      </w:r>
      <w:r w:rsidRPr="00273F17">
        <w:rPr>
          <w:rFonts w:ascii="Times New Roman" w:hAnsi="Times New Roman" w:cs="Times New Roman"/>
          <w:szCs w:val="24"/>
        </w:rPr>
        <w:t xml:space="preserve"> - </w:t>
      </w:r>
      <w:r w:rsidR="00D0364D" w:rsidRPr="00273F17">
        <w:rPr>
          <w:rFonts w:ascii="Times New Roman" w:hAnsi="Times New Roman" w:cs="Times New Roman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4CFD1FA6" w14:textId="13E69A9B" w:rsidR="00893C0B" w:rsidRPr="00273F17" w:rsidRDefault="00893C0B" w:rsidP="00893C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D24F5">
        <w:rPr>
          <w:rFonts w:ascii="Times New Roman" w:hAnsi="Times New Roman" w:cs="Times New Roman"/>
          <w:b/>
          <w:szCs w:val="24"/>
        </w:rPr>
        <w:t>Відомості про наявність висновку з ОВД</w:t>
      </w:r>
      <w:r>
        <w:rPr>
          <w:rFonts w:ascii="Times New Roman" w:hAnsi="Times New Roman" w:cs="Times New Roman"/>
          <w:szCs w:val="24"/>
        </w:rPr>
        <w:t xml:space="preserve">: </w:t>
      </w:r>
      <w:r w:rsidRPr="00893C0B">
        <w:rPr>
          <w:rFonts w:ascii="Times New Roman" w:hAnsi="Times New Roman" w:cs="Times New Roman"/>
          <w:szCs w:val="24"/>
        </w:rPr>
        <w:t>Згідно ст. 3 ЗУ “Про оцінку впливу на довкілля”, пі</w:t>
      </w:r>
      <w:r>
        <w:rPr>
          <w:rFonts w:ascii="Times New Roman" w:hAnsi="Times New Roman" w:cs="Times New Roman"/>
          <w:szCs w:val="24"/>
        </w:rPr>
        <w:t xml:space="preserve">дприємство не підлягає </w:t>
      </w:r>
      <w:r w:rsidRPr="00893C0B">
        <w:rPr>
          <w:rFonts w:ascii="Times New Roman" w:hAnsi="Times New Roman" w:cs="Times New Roman"/>
          <w:szCs w:val="24"/>
        </w:rPr>
        <w:t>оцінці впливу на довкілля</w:t>
      </w:r>
      <w:r>
        <w:rPr>
          <w:rFonts w:ascii="Times New Roman" w:hAnsi="Times New Roman" w:cs="Times New Roman"/>
          <w:szCs w:val="24"/>
        </w:rPr>
        <w:t>.</w:t>
      </w:r>
    </w:p>
    <w:p w14:paraId="2640675A" w14:textId="7F1917C5" w:rsidR="00F8148B" w:rsidRPr="00273F17" w:rsidRDefault="00F407A5" w:rsidP="00F407A5">
      <w:pPr>
        <w:pStyle w:val="a7"/>
        <w:jc w:val="both"/>
        <w:rPr>
          <w:rFonts w:ascii="Times New Roman" w:hAnsi="Times New Roman"/>
          <w:szCs w:val="20"/>
        </w:rPr>
      </w:pPr>
      <w:bookmarkStart w:id="0" w:name="_Hlk134970495"/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Фактична адреса </w:t>
      </w:r>
      <w:r w:rsidR="00B813ED" w:rsidRPr="00273F17">
        <w:rPr>
          <w:rFonts w:ascii="Times New Roman" w:hAnsi="Times New Roman"/>
          <w:b/>
          <w:szCs w:val="20"/>
          <w:shd w:val="clear" w:color="auto" w:fill="FFFFFF"/>
          <w:lang w:val="ru-RU"/>
        </w:rPr>
        <w:t>промислового</w:t>
      </w:r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 майданчика: </w:t>
      </w:r>
      <w:r w:rsidR="0079021F" w:rsidRPr="00273F17">
        <w:rPr>
          <w:rFonts w:ascii="Times New Roman" w:hAnsi="Times New Roman" w:cstheme="minorBidi"/>
          <w:b/>
          <w:szCs w:val="20"/>
        </w:rPr>
        <w:t xml:space="preserve">Вінницька обл., </w:t>
      </w:r>
      <w:r w:rsidR="001D5DB7">
        <w:rPr>
          <w:rFonts w:ascii="Times New Roman" w:hAnsi="Times New Roman" w:cstheme="minorBidi"/>
          <w:b/>
          <w:szCs w:val="20"/>
        </w:rPr>
        <w:t xml:space="preserve">Вінницький </w:t>
      </w:r>
      <w:r w:rsidR="004F795F" w:rsidRPr="00273F17">
        <w:rPr>
          <w:rFonts w:ascii="Times New Roman" w:hAnsi="Times New Roman" w:cstheme="minorBidi"/>
          <w:b/>
          <w:szCs w:val="20"/>
        </w:rPr>
        <w:t xml:space="preserve"> р-н, м. </w:t>
      </w:r>
      <w:r w:rsidR="00AE2C99">
        <w:rPr>
          <w:rFonts w:ascii="Times New Roman" w:hAnsi="Times New Roman" w:cstheme="minorBidi"/>
          <w:b/>
          <w:szCs w:val="20"/>
        </w:rPr>
        <w:t>Вінниця, вул. Наливайка Северина</w:t>
      </w:r>
      <w:r w:rsidR="00F51B6C">
        <w:rPr>
          <w:rFonts w:ascii="Times New Roman" w:hAnsi="Times New Roman" w:cstheme="minorBidi"/>
          <w:b/>
          <w:szCs w:val="20"/>
        </w:rPr>
        <w:t xml:space="preserve">, будинок 8. </w:t>
      </w:r>
      <w:r w:rsidR="001D5DB7">
        <w:rPr>
          <w:rFonts w:ascii="Times New Roman" w:hAnsi="Times New Roman" w:cstheme="minorBidi"/>
          <w:b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На виробничому майданчику знаходиться </w:t>
      </w:r>
      <w:r w:rsidR="00F8148B">
        <w:rPr>
          <w:rFonts w:ascii="Times New Roman" w:hAnsi="Times New Roman"/>
          <w:szCs w:val="20"/>
        </w:rPr>
        <w:t>в</w:t>
      </w:r>
      <w:r w:rsidR="00F8148B" w:rsidRPr="00F8148B">
        <w:rPr>
          <w:rFonts w:ascii="Times New Roman" w:hAnsi="Times New Roman"/>
          <w:szCs w:val="20"/>
        </w:rPr>
        <w:t>итяжна система від шафи вимірювальної виробничої лабораторії</w:t>
      </w:r>
      <w:r w:rsidR="00893C0B">
        <w:rPr>
          <w:rFonts w:ascii="Times New Roman" w:hAnsi="Times New Roman"/>
          <w:szCs w:val="20"/>
        </w:rPr>
        <w:t>.</w:t>
      </w:r>
      <w:r w:rsidRPr="00273F17">
        <w:rPr>
          <w:rFonts w:ascii="Times New Roman" w:hAnsi="Times New Roman"/>
          <w:szCs w:val="20"/>
        </w:rPr>
        <w:t xml:space="preserve"> </w:t>
      </w:r>
      <w:bookmarkEnd w:id="0"/>
      <w:r w:rsidRPr="00273F17">
        <w:rPr>
          <w:rFonts w:ascii="Times New Roman" w:hAnsi="Times New Roman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F8148B" w:rsidRPr="00F8148B">
        <w:rPr>
          <w:rFonts w:ascii="Times New Roman" w:hAnsi="Times New Roman"/>
          <w:szCs w:val="20"/>
        </w:rPr>
        <w:t>Речовини у вигляді суспендованих твердих частинок (мікро-частинки та волокна)</w:t>
      </w:r>
      <w:r w:rsidR="00F8148B">
        <w:rPr>
          <w:rFonts w:ascii="Times New Roman" w:hAnsi="Times New Roman"/>
          <w:szCs w:val="20"/>
        </w:rPr>
        <w:t xml:space="preserve">(калій їдкий) – </w:t>
      </w:r>
      <w:r w:rsidR="00F8148B" w:rsidRPr="00F8148B">
        <w:rPr>
          <w:rFonts w:ascii="Times New Roman" w:hAnsi="Times New Roman"/>
          <w:szCs w:val="20"/>
        </w:rPr>
        <w:t>0,0054</w:t>
      </w:r>
      <w:r w:rsidR="00F8148B">
        <w:rPr>
          <w:rFonts w:ascii="Times New Roman" w:hAnsi="Times New Roman"/>
          <w:szCs w:val="20"/>
        </w:rPr>
        <w:t xml:space="preserve"> т/рік, </w:t>
      </w:r>
      <w:r w:rsidR="00DC0EC2">
        <w:rPr>
          <w:rFonts w:ascii="Times New Roman" w:hAnsi="Times New Roman"/>
          <w:szCs w:val="20"/>
        </w:rPr>
        <w:t xml:space="preserve">Кислота </w:t>
      </w:r>
      <w:proofErr w:type="spellStart"/>
      <w:r w:rsidR="00DC0EC2">
        <w:rPr>
          <w:rFonts w:ascii="Times New Roman" w:hAnsi="Times New Roman"/>
          <w:szCs w:val="20"/>
        </w:rPr>
        <w:t>сірчата</w:t>
      </w:r>
      <w:proofErr w:type="spellEnd"/>
      <w:r w:rsidR="00DC0EC2">
        <w:rPr>
          <w:rFonts w:ascii="Times New Roman" w:hAnsi="Times New Roman"/>
          <w:szCs w:val="20"/>
        </w:rPr>
        <w:t xml:space="preserve"> за молекулою </w:t>
      </w:r>
      <w:r w:rsidR="00DC0EC2">
        <w:rPr>
          <w:rFonts w:ascii="Times New Roman" w:hAnsi="Times New Roman"/>
          <w:szCs w:val="20"/>
          <w:lang w:val="en-US"/>
        </w:rPr>
        <w:t>H</w:t>
      </w:r>
      <w:r w:rsidR="00DC0EC2" w:rsidRPr="00DC0EC2">
        <w:rPr>
          <w:rFonts w:ascii="Times New Roman" w:hAnsi="Times New Roman"/>
          <w:szCs w:val="20"/>
          <w:vertAlign w:val="subscript"/>
        </w:rPr>
        <w:t>2</w:t>
      </w:r>
      <w:r w:rsidR="00DC0EC2">
        <w:rPr>
          <w:rFonts w:ascii="Times New Roman" w:hAnsi="Times New Roman"/>
          <w:szCs w:val="20"/>
          <w:lang w:val="en-US"/>
        </w:rPr>
        <w:t>SO</w:t>
      </w:r>
      <w:r w:rsidR="00DC0EC2" w:rsidRPr="00DC0EC2">
        <w:rPr>
          <w:rFonts w:ascii="Times New Roman" w:hAnsi="Times New Roman"/>
          <w:szCs w:val="20"/>
          <w:vertAlign w:val="subscript"/>
        </w:rPr>
        <w:t>4</w:t>
      </w:r>
      <w:r w:rsidR="00F8148B">
        <w:rPr>
          <w:rFonts w:ascii="Times New Roman" w:hAnsi="Times New Roman"/>
          <w:szCs w:val="20"/>
        </w:rPr>
        <w:t xml:space="preserve"> – </w:t>
      </w:r>
      <w:r w:rsidR="00F8148B" w:rsidRPr="00F8148B">
        <w:rPr>
          <w:rFonts w:ascii="Times New Roman" w:hAnsi="Times New Roman"/>
          <w:szCs w:val="20"/>
        </w:rPr>
        <w:t>0,0114</w:t>
      </w:r>
      <w:r w:rsidR="00F8148B">
        <w:rPr>
          <w:rFonts w:ascii="Times New Roman" w:hAnsi="Times New Roman"/>
          <w:szCs w:val="20"/>
        </w:rPr>
        <w:t xml:space="preserve"> т/рік, </w:t>
      </w:r>
      <w:r w:rsidR="00F8148B" w:rsidRPr="00F8148B">
        <w:rPr>
          <w:rFonts w:ascii="Times New Roman" w:hAnsi="Times New Roman"/>
          <w:szCs w:val="20"/>
        </w:rPr>
        <w:t>Ацетон</w:t>
      </w:r>
      <w:r w:rsidR="00F8148B">
        <w:rPr>
          <w:rFonts w:ascii="Times New Roman" w:hAnsi="Times New Roman"/>
          <w:szCs w:val="20"/>
        </w:rPr>
        <w:t xml:space="preserve"> – </w:t>
      </w:r>
      <w:r w:rsidR="00F8148B" w:rsidRPr="00F8148B">
        <w:rPr>
          <w:rFonts w:ascii="Times New Roman" w:hAnsi="Times New Roman"/>
          <w:szCs w:val="20"/>
        </w:rPr>
        <w:t>0,00211</w:t>
      </w:r>
      <w:r w:rsidR="00F8148B">
        <w:rPr>
          <w:rFonts w:ascii="Times New Roman" w:hAnsi="Times New Roman"/>
          <w:szCs w:val="20"/>
        </w:rPr>
        <w:t xml:space="preserve"> т/рік, </w:t>
      </w:r>
      <w:r w:rsidR="00F8148B" w:rsidRPr="00F8148B">
        <w:rPr>
          <w:rFonts w:ascii="Times New Roman" w:hAnsi="Times New Roman"/>
          <w:szCs w:val="20"/>
        </w:rPr>
        <w:t>Діетиловий ефір</w:t>
      </w:r>
      <w:r w:rsidR="00F8148B">
        <w:rPr>
          <w:rFonts w:ascii="Times New Roman" w:hAnsi="Times New Roman"/>
          <w:szCs w:val="20"/>
        </w:rPr>
        <w:t xml:space="preserve"> – </w:t>
      </w:r>
      <w:r w:rsidR="00F8148B" w:rsidRPr="00F8148B">
        <w:rPr>
          <w:rFonts w:ascii="Times New Roman" w:hAnsi="Times New Roman"/>
          <w:szCs w:val="20"/>
        </w:rPr>
        <w:t>0,0076</w:t>
      </w:r>
      <w:r w:rsidR="00F8148B">
        <w:rPr>
          <w:rFonts w:ascii="Times New Roman" w:hAnsi="Times New Roman"/>
          <w:szCs w:val="20"/>
        </w:rPr>
        <w:t xml:space="preserve"> т/рік, </w:t>
      </w:r>
      <w:r w:rsidR="003477B2">
        <w:rPr>
          <w:rFonts w:ascii="Times New Roman" w:hAnsi="Times New Roman"/>
          <w:szCs w:val="20"/>
        </w:rPr>
        <w:t>Водень хлористий (</w:t>
      </w:r>
      <w:bookmarkStart w:id="1" w:name="_GoBack"/>
      <w:bookmarkEnd w:id="1"/>
      <w:r w:rsidR="00DC0EC2">
        <w:rPr>
          <w:rFonts w:ascii="Times New Roman" w:hAnsi="Times New Roman"/>
          <w:szCs w:val="20"/>
        </w:rPr>
        <w:t xml:space="preserve">соляна кислота) за молекулою </w:t>
      </w:r>
      <w:proofErr w:type="spellStart"/>
      <w:r w:rsidR="00DC0EC2">
        <w:rPr>
          <w:rFonts w:ascii="Times New Roman" w:hAnsi="Times New Roman"/>
          <w:szCs w:val="20"/>
          <w:lang w:val="en-US"/>
        </w:rPr>
        <w:t>HCl</w:t>
      </w:r>
      <w:proofErr w:type="spellEnd"/>
      <w:r w:rsidR="00F8148B">
        <w:rPr>
          <w:rFonts w:ascii="Times New Roman" w:hAnsi="Times New Roman"/>
          <w:szCs w:val="20"/>
        </w:rPr>
        <w:t xml:space="preserve"> – </w:t>
      </w:r>
      <w:r w:rsidR="00F8148B" w:rsidRPr="00F8148B">
        <w:rPr>
          <w:rFonts w:ascii="Times New Roman" w:hAnsi="Times New Roman"/>
          <w:szCs w:val="20"/>
        </w:rPr>
        <w:t>0,00442</w:t>
      </w:r>
      <w:r w:rsidR="00F8148B">
        <w:rPr>
          <w:rFonts w:ascii="Times New Roman" w:hAnsi="Times New Roman"/>
          <w:szCs w:val="20"/>
        </w:rPr>
        <w:t xml:space="preserve"> т/рік.</w:t>
      </w:r>
    </w:p>
    <w:p w14:paraId="323F6B74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273F17">
        <w:rPr>
          <w:rFonts w:ascii="Times New Roman" w:hAnsi="Times New Roman" w:cs="Times New Roman"/>
          <w:szCs w:val="24"/>
        </w:rPr>
        <w:t xml:space="preserve">–  </w:t>
      </w:r>
      <w:r w:rsidR="003710EE" w:rsidRPr="00273F17">
        <w:rPr>
          <w:rFonts w:ascii="Times New Roman" w:hAnsi="Times New Roman" w:cs="Times New Roman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 w:rsidRPr="00273F17">
        <w:rPr>
          <w:rFonts w:ascii="Times New Roman" w:hAnsi="Times New Roman" w:cs="Times New Roman"/>
          <w:szCs w:val="24"/>
        </w:rPr>
        <w:t xml:space="preserve"> – </w:t>
      </w:r>
      <w:r w:rsidR="003710EE" w:rsidRPr="00273F17">
        <w:rPr>
          <w:rFonts w:ascii="Times New Roman" w:hAnsi="Times New Roman" w:cs="Times New Roman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 w:rsidRPr="00273F17">
        <w:rPr>
          <w:rFonts w:ascii="Times New Roman" w:hAnsi="Times New Roman" w:cs="Times New Roman"/>
          <w:szCs w:val="24"/>
        </w:rPr>
        <w:t xml:space="preserve"> – Заходи не передбачені.</w:t>
      </w:r>
    </w:p>
    <w:p w14:paraId="56000D4A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 w:rsidRPr="00273F17">
        <w:rPr>
          <w:rFonts w:ascii="Times New Roman" w:hAnsi="Times New Roman" w:cs="Times New Roman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273F17">
        <w:rPr>
          <w:rFonts w:ascii="Times New Roman" w:hAnsi="Times New Roman" w:cs="Times New Roman"/>
          <w:szCs w:val="24"/>
        </w:rPr>
        <w:t xml:space="preserve"> – Вінницька ОВА</w:t>
      </w:r>
      <w:r w:rsidR="004160F9" w:rsidRPr="00273F17">
        <w:rPr>
          <w:rFonts w:ascii="Times New Roman" w:hAnsi="Times New Roman" w:cs="Times New Roman"/>
          <w:szCs w:val="24"/>
        </w:rPr>
        <w:t xml:space="preserve"> за адресою </w:t>
      </w:r>
      <w:r w:rsidRPr="00273F17">
        <w:rPr>
          <w:rFonts w:ascii="Times New Roman" w:hAnsi="Times New Roman" w:cs="Times New Roman"/>
          <w:szCs w:val="24"/>
        </w:rPr>
        <w:t>Вінницька обл., м. Вінниця, вул. Соборна, 70,</w:t>
      </w:r>
      <w:r w:rsidR="004160F9" w:rsidRPr="00273F17">
        <w:rPr>
          <w:rFonts w:ascii="Times New Roman" w:hAnsi="Times New Roman" w:cs="Times New Roman"/>
          <w:szCs w:val="24"/>
        </w:rPr>
        <w:t xml:space="preserve"> тел. (0432) 32-25-35, 32-35-35, email: oda@vin.gov.ua</w:t>
      </w:r>
    </w:p>
    <w:p w14:paraId="43DE8737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 w:rsidRPr="00273F17"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sectPr w:rsidR="00EE3EB5" w:rsidRPr="002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E89"/>
    <w:rsid w:val="00047227"/>
    <w:rsid w:val="00060359"/>
    <w:rsid w:val="00076FE9"/>
    <w:rsid w:val="00093139"/>
    <w:rsid w:val="0009401F"/>
    <w:rsid w:val="000A59C8"/>
    <w:rsid w:val="000D24F5"/>
    <w:rsid w:val="000E6EFA"/>
    <w:rsid w:val="00131C7A"/>
    <w:rsid w:val="00131F50"/>
    <w:rsid w:val="00140E1B"/>
    <w:rsid w:val="001410D8"/>
    <w:rsid w:val="00176888"/>
    <w:rsid w:val="00186540"/>
    <w:rsid w:val="001C2AB7"/>
    <w:rsid w:val="001D4023"/>
    <w:rsid w:val="001D5DB7"/>
    <w:rsid w:val="00203252"/>
    <w:rsid w:val="00206617"/>
    <w:rsid w:val="0021791C"/>
    <w:rsid w:val="002251B5"/>
    <w:rsid w:val="00234BE8"/>
    <w:rsid w:val="002379E3"/>
    <w:rsid w:val="00260398"/>
    <w:rsid w:val="00265633"/>
    <w:rsid w:val="00273F17"/>
    <w:rsid w:val="002916CF"/>
    <w:rsid w:val="002A2881"/>
    <w:rsid w:val="002A65F4"/>
    <w:rsid w:val="002B7732"/>
    <w:rsid w:val="002D43ED"/>
    <w:rsid w:val="00301246"/>
    <w:rsid w:val="00323928"/>
    <w:rsid w:val="00325063"/>
    <w:rsid w:val="00335212"/>
    <w:rsid w:val="00335382"/>
    <w:rsid w:val="00340D2D"/>
    <w:rsid w:val="003477B2"/>
    <w:rsid w:val="003710EE"/>
    <w:rsid w:val="003A751D"/>
    <w:rsid w:val="003B035E"/>
    <w:rsid w:val="003C4195"/>
    <w:rsid w:val="003D60C8"/>
    <w:rsid w:val="00411001"/>
    <w:rsid w:val="004160F9"/>
    <w:rsid w:val="00451F58"/>
    <w:rsid w:val="004D0535"/>
    <w:rsid w:val="004F795F"/>
    <w:rsid w:val="00505FEE"/>
    <w:rsid w:val="00533CA4"/>
    <w:rsid w:val="00536BD1"/>
    <w:rsid w:val="005778D9"/>
    <w:rsid w:val="005A2C78"/>
    <w:rsid w:val="005F1A71"/>
    <w:rsid w:val="00601384"/>
    <w:rsid w:val="006076FC"/>
    <w:rsid w:val="00622FEA"/>
    <w:rsid w:val="00670611"/>
    <w:rsid w:val="00685CBC"/>
    <w:rsid w:val="006D7BF3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93C0B"/>
    <w:rsid w:val="008B669A"/>
    <w:rsid w:val="0090731B"/>
    <w:rsid w:val="009A190E"/>
    <w:rsid w:val="009B5354"/>
    <w:rsid w:val="009C397A"/>
    <w:rsid w:val="00A16086"/>
    <w:rsid w:val="00A1782C"/>
    <w:rsid w:val="00A33768"/>
    <w:rsid w:val="00A43735"/>
    <w:rsid w:val="00A46EF2"/>
    <w:rsid w:val="00A84E3C"/>
    <w:rsid w:val="00A971F8"/>
    <w:rsid w:val="00AB3BAA"/>
    <w:rsid w:val="00AC5EE4"/>
    <w:rsid w:val="00AD32BA"/>
    <w:rsid w:val="00AE108B"/>
    <w:rsid w:val="00AE2C99"/>
    <w:rsid w:val="00B00AA2"/>
    <w:rsid w:val="00B118F8"/>
    <w:rsid w:val="00B21C6B"/>
    <w:rsid w:val="00B46EC8"/>
    <w:rsid w:val="00B813ED"/>
    <w:rsid w:val="00C10FDF"/>
    <w:rsid w:val="00C138A9"/>
    <w:rsid w:val="00C16653"/>
    <w:rsid w:val="00C55D7F"/>
    <w:rsid w:val="00CA5DD5"/>
    <w:rsid w:val="00CE73C9"/>
    <w:rsid w:val="00D0364D"/>
    <w:rsid w:val="00D41B49"/>
    <w:rsid w:val="00D42006"/>
    <w:rsid w:val="00D46C51"/>
    <w:rsid w:val="00D74ABA"/>
    <w:rsid w:val="00DA3D44"/>
    <w:rsid w:val="00DA7AFA"/>
    <w:rsid w:val="00DC0EC2"/>
    <w:rsid w:val="00DD335B"/>
    <w:rsid w:val="00DF6556"/>
    <w:rsid w:val="00E223E9"/>
    <w:rsid w:val="00E3041F"/>
    <w:rsid w:val="00E760A3"/>
    <w:rsid w:val="00E96E4A"/>
    <w:rsid w:val="00EE3EB5"/>
    <w:rsid w:val="00F0168D"/>
    <w:rsid w:val="00F03772"/>
    <w:rsid w:val="00F10DE2"/>
    <w:rsid w:val="00F407A5"/>
    <w:rsid w:val="00F51B6C"/>
    <w:rsid w:val="00F7215B"/>
    <w:rsid w:val="00F8148B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975248-D46C-414D-B909-9CB8B9537083}"/>
</file>

<file path=customXml/itemProps2.xml><?xml version="1.0" encoding="utf-8"?>
<ds:datastoreItem xmlns:ds="http://schemas.openxmlformats.org/officeDocument/2006/customXml" ds:itemID="{51179AFB-2D7C-45CD-B268-4D9989AB39CF}"/>
</file>

<file path=customXml/itemProps3.xml><?xml version="1.0" encoding="utf-8"?>
<ds:datastoreItem xmlns:ds="http://schemas.openxmlformats.org/officeDocument/2006/customXml" ds:itemID="{FFE0FADC-7002-4B9A-8897-8D85A7FBB4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23</cp:revision>
  <cp:lastPrinted>2024-10-23T06:38:00Z</cp:lastPrinted>
  <dcterms:created xsi:type="dcterms:W3CDTF">2025-06-10T08:26:00Z</dcterms:created>
  <dcterms:modified xsi:type="dcterms:W3CDTF">2026-01-26T15:17:00Z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